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32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БИЛЕНЬКАЯ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ИНГА ВЛАДИМИРОВНА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18 сентября 1986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высшее, окончила Государственное образовательное учреждение высшего профессионального образования «Липецкий государственный педагогический университет» в 2009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социальный работник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отделения социального обслуживания на дому граждан пожилого возраста и инвалидов отдела социального обслуживания населения в Правобережном и Советском округах филиала № 20 по городу Липецку</w:t>
      </w:r>
      <w:r>
        <w:rPr>
          <w:rFonts w:cs="Times New Roman" w:ascii="Times New Roman" w:hAnsi="Times New Roman"/>
          <w:sz w:val="28"/>
          <w:szCs w:val="28"/>
        </w:rPr>
        <w:t xml:space="preserve"> в областном бюджетном учреждение «Центр социальной защиты населения Липецкой области».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Выдвинута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«Региональное отделение Социалистической политической партии «СПРАВЕДЛИВАЯ РОССИЯ - ПАТРИОТЫ - ЗА ПРАВДУ» в Липецкой области»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hanging="0"/>
        <w:jc w:val="both"/>
        <w:rPr/>
      </w:pPr>
      <w:r>
        <w:rPr/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Областное бюджетное учреждение «Центр социальной защиты населения Липецкой области»,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>убличное акционерное общество Сбербанк — 514696,07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единица: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автомобиль легковой — Лада Калина, 2014 г.в.</w:t>
      </w:r>
    </w:p>
    <w:p>
      <w:pPr>
        <w:pStyle w:val="Normal"/>
        <w:spacing w:lineRule="auto" w:line="360" w:before="0" w:after="0"/>
        <w:ind w:hanging="0"/>
        <w:jc w:val="both"/>
        <w:rPr/>
      </w:pPr>
      <w:r>
        <w:rPr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 счетов, на общую сумму — 42690,53 руб.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Неверно указана сумма дохода в виде процентов по вкладам в 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strike w:val="false"/>
          <w:dstrike w:val="false"/>
          <w:outline w:val="false"/>
          <w:shadow w:val="false"/>
          <w:color w:val="333333"/>
          <w:spacing w:val="0"/>
          <w:sz w:val="28"/>
          <w:szCs w:val="28"/>
          <w:u w:val="none"/>
          <w:shd w:fill="auto" w:val="clear"/>
          <w:em w:val="none"/>
          <w14:ligatures w14:val="standardContextual"/>
        </w:rPr>
        <w:t>обществе с ограниченной ответственностью «Хоум Кредит энд Финанс Банк»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: </w:t>
      </w:r>
    </w:p>
    <w:p>
      <w:pPr>
        <w:pStyle w:val="Normal"/>
        <w:spacing w:lineRule="auto" w:line="276"/>
        <w:ind w:left="709" w:hanging="0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14:ligatures w14:val="standardContextual"/>
        </w:rPr>
        <w:t>9,22 руб. (сведения представлены УФНС России по Липецкой области).</w:t>
      </w:r>
    </w:p>
    <w:p>
      <w:pPr>
        <w:pStyle w:val="Normal"/>
        <w:spacing w:lineRule="auto" w:line="276"/>
        <w:ind w:left="709" w:hanging="0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>Не указан доход:</w:t>
      </w:r>
    </w:p>
    <w:p>
      <w:pPr>
        <w:pStyle w:val="Normal"/>
        <w:spacing w:lineRule="auto" w:line="276" w:before="0" w:after="160"/>
        <w:ind w:left="709" w:hanging="0"/>
        <w:rPr>
          <w:rFonts w:ascii="Calibri" w:hAnsi="Calibri" w:eastAsia="Calibri" w:cs="" w:asciiTheme="minorHAnsi" w:cstheme="minorBidi" w:eastAsiaTheme="minorHAnsi" w:hAnsiTheme="minorHAnsi"/>
          <w:highlight w:val="none"/>
          <w:shd w:fill="auto" w:val="clear"/>
          <w14:ligatures w14:val="standardContextual"/>
        </w:rPr>
      </w:pPr>
      <w:r>
        <w:rPr>
          <w:rFonts w:cs="Times New Roman" w:ascii="Times New Roman" w:hAnsi="Times New Roman"/>
          <w:b/>
          <w:bCs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 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Акционерное</w:t>
      </w:r>
      <w:r>
        <w:rPr>
          <w:rFonts w:cs="Times New Roman" w:ascii="Times New Roman" w:hAnsi="Times New Roman"/>
          <w:b w:val="false"/>
          <w:bCs w:val="false"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 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общество</w:t>
      </w:r>
      <w:r>
        <w:rPr>
          <w:rFonts w:cs="Times New Roman" w:ascii="Times New Roman" w:hAnsi="Times New Roman"/>
          <w:b w:val="false"/>
          <w:bCs w:val="false"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 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333333"/>
          <w:spacing w:val="0"/>
          <w:sz w:val="28"/>
          <w:szCs w:val="28"/>
          <w:shd w:fill="auto" w:val="clear"/>
          <w14:ligatures w14:val="standardContextual"/>
        </w:rPr>
        <w:t>"Альфа-банк"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 - </w:t>
      </w:r>
      <w:r>
        <w:rPr>
          <w:rFonts w:cs="Times New Roman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  <w14:ligatures w14:val="standardContextual"/>
        </w:rPr>
        <w:t>1365,76</w:t>
      </w:r>
      <w:r>
        <w:rPr>
          <w:rFonts w:cs="Times New Roman" w:ascii="Times New Roman" w:hAnsi="Times New Roman"/>
          <w:b/>
          <w:bCs/>
          <w:sz w:val="28"/>
          <w:szCs w:val="28"/>
          <w:shd w:fill="auto" w:val="clear"/>
          <w14:ligatures w14:val="standardContextual"/>
        </w:rPr>
        <w:t xml:space="preserve"> 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  <w14:ligatures w14:val="standardContextual"/>
        </w:rPr>
        <w:t>руб. (сведения представлены УФНС России по Липецкой области).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Application>LibreOffice/7.5.1.2$Windows_X86_64 LibreOffice_project/fcbaee479e84c6cd81291587d2ee68cba099e129</Application>
  <AppVersion>15.0000</AppVersion>
  <Pages>2</Pages>
  <Words>210</Words>
  <Characters>1495</Characters>
  <CharactersWithSpaces>1693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2025-09-04T14:14:49Z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